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90C" w:rsidRDefault="005E090C" w:rsidP="005E090C">
      <w:pPr>
        <w:pStyle w:val="NoSpacing"/>
        <w:jc w:val="center"/>
        <w:rPr>
          <w:rFonts w:ascii="Verdana" w:hAnsi="Verdana"/>
          <w:sz w:val="28"/>
          <w:szCs w:val="28"/>
        </w:rPr>
      </w:pPr>
      <w:r w:rsidRPr="00971C27">
        <w:rPr>
          <w:rFonts w:ascii="Verdana" w:hAnsi="Verdana"/>
          <w:sz w:val="28"/>
          <w:szCs w:val="28"/>
        </w:rPr>
        <w:t>LADIES AUXILIARY OF THE</w:t>
      </w:r>
    </w:p>
    <w:p w:rsidR="005E090C" w:rsidRDefault="005E090C" w:rsidP="005E090C">
      <w:pPr>
        <w:pStyle w:val="NoSpacing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MORAVIA VOLUNTEER FIRE COMPANY, INC</w:t>
      </w:r>
    </w:p>
    <w:p w:rsidR="005E090C" w:rsidRDefault="005E090C" w:rsidP="005E090C">
      <w:pPr>
        <w:pStyle w:val="NoSpacing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SCHOLARSHIP GUIDELINES</w:t>
      </w:r>
    </w:p>
    <w:p w:rsidR="005E090C" w:rsidRDefault="005E090C" w:rsidP="005E090C">
      <w:pPr>
        <w:pStyle w:val="NoSpacing"/>
        <w:jc w:val="center"/>
        <w:rPr>
          <w:rFonts w:ascii="Verdana" w:hAnsi="Verdana"/>
          <w:sz w:val="28"/>
          <w:szCs w:val="28"/>
        </w:rPr>
      </w:pPr>
    </w:p>
    <w:p w:rsidR="005E090C" w:rsidRDefault="005E090C" w:rsidP="005E090C">
      <w:pPr>
        <w:pStyle w:val="NoSpacing"/>
        <w:rPr>
          <w:rFonts w:cstheme="minorHAnsi"/>
          <w:sz w:val="28"/>
          <w:szCs w:val="28"/>
          <w:u w:val="single"/>
        </w:rPr>
      </w:pPr>
      <w:r w:rsidRPr="005E090C">
        <w:rPr>
          <w:rFonts w:cstheme="minorHAnsi"/>
          <w:sz w:val="28"/>
          <w:szCs w:val="28"/>
          <w:u w:val="single"/>
        </w:rPr>
        <w:t>AWARDS</w:t>
      </w:r>
    </w:p>
    <w:p w:rsidR="005E090C" w:rsidRPr="005E090C" w:rsidRDefault="005E090C" w:rsidP="005E090C">
      <w:pPr>
        <w:pStyle w:val="NoSpacing"/>
        <w:rPr>
          <w:rFonts w:cstheme="minorHAnsi"/>
          <w:sz w:val="28"/>
          <w:szCs w:val="28"/>
        </w:rPr>
      </w:pPr>
    </w:p>
    <w:p w:rsidR="005E090C" w:rsidRPr="00F90FCB" w:rsidRDefault="005E090C" w:rsidP="005E090C">
      <w:pPr>
        <w:pStyle w:val="NoSpacing"/>
        <w:rPr>
          <w:rFonts w:cstheme="minorHAnsi"/>
          <w:sz w:val="24"/>
          <w:szCs w:val="24"/>
        </w:rPr>
      </w:pPr>
      <w:r w:rsidRPr="00F90FCB">
        <w:rPr>
          <w:sz w:val="24"/>
          <w:szCs w:val="24"/>
        </w:rPr>
        <w:t xml:space="preserve">The Ladies Auxiliary of the Moravia Volunteer Fire Company will award a </w:t>
      </w:r>
      <w:r w:rsidRPr="00971C27">
        <w:rPr>
          <w:sz w:val="24"/>
          <w:szCs w:val="24"/>
        </w:rPr>
        <w:t>$</w:t>
      </w:r>
      <w:r w:rsidR="00971C27">
        <w:rPr>
          <w:sz w:val="24"/>
          <w:szCs w:val="24"/>
        </w:rPr>
        <w:t>250</w:t>
      </w:r>
      <w:r w:rsidRPr="00971C27">
        <w:rPr>
          <w:sz w:val="24"/>
          <w:szCs w:val="24"/>
        </w:rPr>
        <w:t>.00</w:t>
      </w:r>
      <w:r w:rsidRPr="00F90FCB">
        <w:rPr>
          <w:sz w:val="24"/>
          <w:szCs w:val="24"/>
        </w:rPr>
        <w:t xml:space="preserve"> scholarship for college,</w:t>
      </w:r>
      <w:r w:rsidR="00F90FCB">
        <w:rPr>
          <w:sz w:val="24"/>
          <w:szCs w:val="24"/>
        </w:rPr>
        <w:t xml:space="preserve"> t</w:t>
      </w:r>
      <w:r w:rsidRPr="00F90FCB">
        <w:rPr>
          <w:rFonts w:cstheme="minorHAnsi"/>
          <w:sz w:val="24"/>
          <w:szCs w:val="24"/>
        </w:rPr>
        <w:t>echnical</w:t>
      </w:r>
      <w:r w:rsidR="00B16F8E">
        <w:rPr>
          <w:rFonts w:cstheme="minorHAnsi"/>
          <w:sz w:val="24"/>
          <w:szCs w:val="24"/>
        </w:rPr>
        <w:t xml:space="preserve"> </w:t>
      </w:r>
      <w:r w:rsidR="001C5457">
        <w:rPr>
          <w:rFonts w:cstheme="minorHAnsi"/>
          <w:sz w:val="24"/>
          <w:szCs w:val="24"/>
        </w:rPr>
        <w:t>school</w:t>
      </w:r>
      <w:r w:rsidRPr="00F90FCB">
        <w:rPr>
          <w:rFonts w:cstheme="minorHAnsi"/>
          <w:sz w:val="24"/>
          <w:szCs w:val="24"/>
        </w:rPr>
        <w:t>,</w:t>
      </w:r>
      <w:r w:rsidR="001C5457">
        <w:rPr>
          <w:rFonts w:cstheme="minorHAnsi"/>
          <w:sz w:val="24"/>
          <w:szCs w:val="24"/>
        </w:rPr>
        <w:t xml:space="preserve"> or trade school to</w:t>
      </w:r>
      <w:r w:rsidRPr="00F90FCB">
        <w:rPr>
          <w:rFonts w:cstheme="minorHAnsi"/>
          <w:sz w:val="24"/>
          <w:szCs w:val="24"/>
        </w:rPr>
        <w:t xml:space="preserve"> a graduating student of the Moravia Central School. </w:t>
      </w:r>
      <w:r w:rsidR="00413C43">
        <w:rPr>
          <w:rFonts w:cstheme="minorHAnsi"/>
          <w:sz w:val="24"/>
          <w:szCs w:val="24"/>
        </w:rPr>
        <w:t xml:space="preserve"> </w:t>
      </w:r>
      <w:r w:rsidR="003F4D0C">
        <w:rPr>
          <w:rFonts w:cstheme="minorHAnsi"/>
          <w:sz w:val="24"/>
          <w:szCs w:val="24"/>
        </w:rPr>
        <w:t>This award will be paid in one payment, upon proof of being registered (a copy of paid bill).</w:t>
      </w:r>
    </w:p>
    <w:p w:rsidR="005E090C" w:rsidRPr="00F90FCB" w:rsidRDefault="005E090C" w:rsidP="005E090C">
      <w:pPr>
        <w:pStyle w:val="NoSpacing"/>
        <w:rPr>
          <w:rFonts w:cstheme="minorHAnsi"/>
          <w:sz w:val="24"/>
          <w:szCs w:val="24"/>
        </w:rPr>
      </w:pPr>
    </w:p>
    <w:p w:rsidR="00BC529B" w:rsidRPr="00F90FCB" w:rsidRDefault="00BC529B" w:rsidP="00BC529B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F90FCB">
        <w:rPr>
          <w:rFonts w:asciiTheme="minorHAnsi" w:hAnsiTheme="minorHAnsi" w:cstheme="minorHAnsi"/>
          <w:sz w:val="28"/>
          <w:szCs w:val="28"/>
          <w:u w:val="single"/>
        </w:rPr>
        <w:t>ELIGIBILITY</w:t>
      </w:r>
    </w:p>
    <w:p w:rsidR="00BC529B" w:rsidRDefault="00BC529B" w:rsidP="00BC529B">
      <w:pPr>
        <w:autoSpaceDE w:val="0"/>
        <w:autoSpaceDN w:val="0"/>
        <w:adjustRightInd w:val="0"/>
        <w:rPr>
          <w:rFonts w:ascii="Imprint MT Shadow" w:hAnsi="Imprint MT Shadow" w:cs="TimesNewRoman"/>
          <w:b/>
          <w:u w:val="single"/>
        </w:rPr>
      </w:pPr>
    </w:p>
    <w:p w:rsidR="00BC529B" w:rsidRDefault="00BC529B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0FCB">
        <w:rPr>
          <w:rFonts w:asciiTheme="minorHAnsi" w:hAnsiTheme="minorHAnsi" w:cstheme="minorHAnsi"/>
        </w:rPr>
        <w:t xml:space="preserve"> </w:t>
      </w:r>
      <w:r w:rsidR="00F07FAA">
        <w:rPr>
          <w:rFonts w:asciiTheme="minorHAnsi" w:hAnsiTheme="minorHAnsi" w:cstheme="minorHAnsi"/>
        </w:rPr>
        <w:t xml:space="preserve">Applicants do </w:t>
      </w:r>
      <w:r w:rsidR="00F07FAA" w:rsidRPr="003F4D0C">
        <w:rPr>
          <w:rFonts w:asciiTheme="minorHAnsi" w:hAnsiTheme="minorHAnsi" w:cstheme="minorHAnsi"/>
          <w:b/>
          <w:u w:val="single"/>
        </w:rPr>
        <w:t>NOT</w:t>
      </w:r>
      <w:r w:rsidR="00F07FAA">
        <w:rPr>
          <w:rFonts w:asciiTheme="minorHAnsi" w:hAnsiTheme="minorHAnsi" w:cstheme="minorHAnsi"/>
        </w:rPr>
        <w:t xml:space="preserve"> need to be related to anyone in the Moravia Fire Department or Auxiliary. </w:t>
      </w:r>
      <w:r w:rsidRPr="00F90FCB">
        <w:rPr>
          <w:rFonts w:asciiTheme="minorHAnsi" w:hAnsiTheme="minorHAnsi" w:cstheme="minorHAnsi"/>
        </w:rPr>
        <w:t>All applications will be reviewed by the selection committee</w:t>
      </w:r>
      <w:r w:rsidR="00F90FCB" w:rsidRPr="00F90FCB">
        <w:rPr>
          <w:rFonts w:asciiTheme="minorHAnsi" w:hAnsiTheme="minorHAnsi" w:cstheme="minorHAnsi"/>
        </w:rPr>
        <w:t>.</w:t>
      </w:r>
      <w:r w:rsidRPr="00F90FCB">
        <w:rPr>
          <w:rFonts w:asciiTheme="minorHAnsi" w:hAnsiTheme="minorHAnsi" w:cstheme="minorHAnsi"/>
        </w:rPr>
        <w:t xml:space="preserve">  Students with a history of volunteer work will receive considerable review.</w:t>
      </w:r>
      <w:r w:rsidR="00F07FAA">
        <w:rPr>
          <w:rFonts w:asciiTheme="minorHAnsi" w:hAnsiTheme="minorHAnsi" w:cstheme="minorHAnsi"/>
        </w:rPr>
        <w:t xml:space="preserve"> </w:t>
      </w:r>
      <w:r w:rsidR="002B1D7F">
        <w:rPr>
          <w:rFonts w:asciiTheme="minorHAnsi" w:hAnsiTheme="minorHAnsi" w:cstheme="minorHAnsi"/>
        </w:rPr>
        <w:t xml:space="preserve"> Only </w:t>
      </w:r>
      <w:r w:rsidR="002B1D7F" w:rsidRPr="002B1D7F">
        <w:rPr>
          <w:rFonts w:asciiTheme="minorHAnsi" w:hAnsiTheme="minorHAnsi" w:cstheme="minorHAnsi"/>
          <w:b/>
          <w:u w:val="single"/>
        </w:rPr>
        <w:t>complete</w:t>
      </w:r>
      <w:r w:rsidR="002B1D7F">
        <w:rPr>
          <w:rFonts w:asciiTheme="minorHAnsi" w:hAnsiTheme="minorHAnsi" w:cstheme="minorHAnsi"/>
        </w:rPr>
        <w:t xml:space="preserve"> applications, as directed below, will be considered for approval.  </w:t>
      </w:r>
      <w:r w:rsidR="002B1D7F" w:rsidRPr="003F4D0C">
        <w:rPr>
          <w:rFonts w:asciiTheme="minorHAnsi" w:hAnsiTheme="minorHAnsi" w:cstheme="minorHAnsi"/>
          <w:b/>
          <w:i/>
        </w:rPr>
        <w:t>Be sure to read the instructions carefully</w:t>
      </w:r>
      <w:r w:rsidR="002B1D7F">
        <w:rPr>
          <w:rFonts w:asciiTheme="minorHAnsi" w:hAnsiTheme="minorHAnsi" w:cstheme="minorHAnsi"/>
        </w:rPr>
        <w:t>.</w:t>
      </w:r>
    </w:p>
    <w:p w:rsidR="003F4D0C" w:rsidRDefault="003F4D0C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07FAA" w:rsidRPr="00F90FCB" w:rsidRDefault="00F07FAA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essay will be required that discusses volunteerism and its effect on the applicant </w:t>
      </w:r>
      <w:r w:rsidRPr="00D76728">
        <w:rPr>
          <w:rFonts w:asciiTheme="minorHAnsi" w:hAnsiTheme="minorHAnsi" w:cstheme="minorHAnsi"/>
          <w:b/>
        </w:rPr>
        <w:t>a</w:t>
      </w:r>
      <w:r w:rsidR="003F4D0C" w:rsidRPr="00D76728">
        <w:rPr>
          <w:rFonts w:asciiTheme="minorHAnsi" w:hAnsiTheme="minorHAnsi" w:cstheme="minorHAnsi"/>
          <w:b/>
        </w:rPr>
        <w:t>s well</w:t>
      </w:r>
      <w:r w:rsidR="003F4D0C">
        <w:rPr>
          <w:rFonts w:asciiTheme="minorHAnsi" w:hAnsiTheme="minorHAnsi" w:cstheme="minorHAnsi"/>
        </w:rPr>
        <w:t xml:space="preserve"> as</w:t>
      </w:r>
      <w:r>
        <w:rPr>
          <w:rFonts w:asciiTheme="minorHAnsi" w:hAnsiTheme="minorHAnsi" w:cstheme="minorHAnsi"/>
        </w:rPr>
        <w:t xml:space="preserve"> their community.  Applicant</w:t>
      </w:r>
      <w:r w:rsidR="00294D8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must draw on their </w:t>
      </w:r>
      <w:r w:rsidRPr="003F4D0C">
        <w:rPr>
          <w:rFonts w:asciiTheme="minorHAnsi" w:hAnsiTheme="minorHAnsi" w:cstheme="minorHAnsi"/>
          <w:b/>
        </w:rPr>
        <w:t>own personal volunteering experiences</w:t>
      </w:r>
      <w:r>
        <w:rPr>
          <w:rFonts w:asciiTheme="minorHAnsi" w:hAnsiTheme="minorHAnsi" w:cstheme="minorHAnsi"/>
        </w:rPr>
        <w:t xml:space="preserve"> in support of their essay.</w:t>
      </w:r>
    </w:p>
    <w:p w:rsidR="00BC529B" w:rsidRPr="00F90FCB" w:rsidRDefault="00BC529B" w:rsidP="00BC529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</w:p>
    <w:p w:rsidR="00BC529B" w:rsidRPr="00F90FCB" w:rsidRDefault="00BC529B" w:rsidP="00BC529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8"/>
          <w:szCs w:val="28"/>
        </w:rPr>
      </w:pPr>
    </w:p>
    <w:p w:rsidR="00BC529B" w:rsidRPr="00F90FCB" w:rsidRDefault="00BC529B" w:rsidP="00BC529B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F90FCB">
        <w:rPr>
          <w:rFonts w:asciiTheme="minorHAnsi" w:hAnsiTheme="minorHAnsi" w:cstheme="minorHAnsi"/>
          <w:sz w:val="28"/>
          <w:szCs w:val="28"/>
          <w:u w:val="single"/>
        </w:rPr>
        <w:t>APPLICATIONS</w:t>
      </w:r>
    </w:p>
    <w:p w:rsidR="00BC529B" w:rsidRDefault="00BC529B" w:rsidP="00BC529B">
      <w:pPr>
        <w:autoSpaceDE w:val="0"/>
        <w:autoSpaceDN w:val="0"/>
        <w:adjustRightInd w:val="0"/>
        <w:rPr>
          <w:rFonts w:ascii="Imprint MT Shadow" w:hAnsi="Imprint MT Shadow" w:cs="TimesNewRoman"/>
          <w:b/>
          <w:u w:val="single"/>
        </w:rPr>
      </w:pPr>
    </w:p>
    <w:p w:rsidR="00BC529B" w:rsidRPr="00F90FCB" w:rsidRDefault="00BC529B" w:rsidP="00F90FC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0FCB">
        <w:rPr>
          <w:rFonts w:asciiTheme="minorHAnsi" w:hAnsiTheme="minorHAnsi" w:cstheme="minorHAnsi"/>
        </w:rPr>
        <w:t xml:space="preserve">Applications may be obtained from the Moravia Central School Guidance Office.  The application must be completed </w:t>
      </w:r>
      <w:r w:rsidRPr="00F07FAA">
        <w:rPr>
          <w:rFonts w:asciiTheme="minorHAnsi" w:hAnsiTheme="minorHAnsi" w:cstheme="minorHAnsi"/>
          <w:i/>
          <w:u w:val="single"/>
        </w:rPr>
        <w:t>in its entirety</w:t>
      </w:r>
      <w:r w:rsidRPr="00F90FCB">
        <w:rPr>
          <w:rFonts w:asciiTheme="minorHAnsi" w:hAnsiTheme="minorHAnsi" w:cstheme="minorHAnsi"/>
        </w:rPr>
        <w:t xml:space="preserve">, </w:t>
      </w:r>
      <w:r w:rsidRPr="009D39D9">
        <w:rPr>
          <w:rFonts w:asciiTheme="minorHAnsi" w:hAnsiTheme="minorHAnsi" w:cstheme="minorHAnsi"/>
          <w:b/>
        </w:rPr>
        <w:t>to include the requ</w:t>
      </w:r>
      <w:r w:rsidR="002B1D7F">
        <w:rPr>
          <w:rFonts w:asciiTheme="minorHAnsi" w:hAnsiTheme="minorHAnsi" w:cstheme="minorHAnsi"/>
          <w:b/>
        </w:rPr>
        <w:t>ired</w:t>
      </w:r>
      <w:r w:rsidRPr="009D39D9">
        <w:rPr>
          <w:rFonts w:asciiTheme="minorHAnsi" w:hAnsiTheme="minorHAnsi" w:cstheme="minorHAnsi"/>
          <w:b/>
        </w:rPr>
        <w:t xml:space="preserve"> essay</w:t>
      </w:r>
      <w:r w:rsidR="002B1D7F">
        <w:rPr>
          <w:rFonts w:asciiTheme="minorHAnsi" w:hAnsiTheme="minorHAnsi" w:cstheme="minorHAnsi"/>
          <w:b/>
        </w:rPr>
        <w:t>,</w:t>
      </w:r>
      <w:r w:rsidR="001C5457" w:rsidRPr="009D39D9">
        <w:rPr>
          <w:rFonts w:asciiTheme="minorHAnsi" w:hAnsiTheme="minorHAnsi" w:cstheme="minorHAnsi"/>
          <w:b/>
        </w:rPr>
        <w:t xml:space="preserve"> letter of reference</w:t>
      </w:r>
      <w:r w:rsidR="002B1D7F">
        <w:rPr>
          <w:rFonts w:asciiTheme="minorHAnsi" w:hAnsiTheme="minorHAnsi" w:cstheme="minorHAnsi"/>
          <w:b/>
        </w:rPr>
        <w:t xml:space="preserve"> and application form</w:t>
      </w:r>
      <w:r w:rsidRPr="002B1D7F">
        <w:rPr>
          <w:rFonts w:asciiTheme="minorHAnsi" w:hAnsiTheme="minorHAnsi" w:cstheme="minorHAnsi"/>
          <w:b/>
        </w:rPr>
        <w:t xml:space="preserve">, </w:t>
      </w:r>
      <w:r w:rsidRPr="00F07FAA">
        <w:rPr>
          <w:rFonts w:asciiTheme="minorHAnsi" w:hAnsiTheme="minorHAnsi" w:cstheme="minorHAnsi"/>
          <w:b/>
          <w:i/>
          <w:color w:val="FF0000"/>
          <w:u w:val="single"/>
        </w:rPr>
        <w:t>or it will not be considered</w:t>
      </w:r>
      <w:r w:rsidRPr="00F90FCB">
        <w:rPr>
          <w:rFonts w:asciiTheme="minorHAnsi" w:hAnsiTheme="minorHAnsi" w:cstheme="minorHAnsi"/>
        </w:rPr>
        <w:t xml:space="preserve">.  All completed applications must be turned in to the Guidance Office no later than </w:t>
      </w:r>
      <w:r w:rsidR="00D22BD6">
        <w:rPr>
          <w:rFonts w:asciiTheme="minorHAnsi" w:hAnsiTheme="minorHAnsi" w:cstheme="minorHAnsi"/>
          <w:b/>
          <w:u w:val="single"/>
        </w:rPr>
        <w:t>Wednesday, April 30</w:t>
      </w:r>
      <w:r w:rsidR="00D22BD6" w:rsidRPr="00D22BD6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="00D22BD6">
        <w:rPr>
          <w:rFonts w:asciiTheme="minorHAnsi" w:hAnsiTheme="minorHAnsi" w:cstheme="minorHAnsi"/>
          <w:b/>
          <w:u w:val="single"/>
        </w:rPr>
        <w:t>, 2025</w:t>
      </w:r>
      <w:bookmarkStart w:id="0" w:name="_GoBack"/>
      <w:bookmarkEnd w:id="0"/>
      <w:r w:rsidRPr="00F90FCB">
        <w:rPr>
          <w:rFonts w:asciiTheme="minorHAnsi" w:hAnsiTheme="minorHAnsi" w:cstheme="minorHAnsi"/>
        </w:rPr>
        <w:t>.</w:t>
      </w:r>
    </w:p>
    <w:p w:rsidR="00BC529B" w:rsidRPr="00F90FCB" w:rsidRDefault="00BC529B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C529B" w:rsidRDefault="00BC529B" w:rsidP="00BC529B">
      <w:pPr>
        <w:autoSpaceDE w:val="0"/>
        <w:autoSpaceDN w:val="0"/>
        <w:adjustRightInd w:val="0"/>
      </w:pPr>
    </w:p>
    <w:p w:rsidR="00BC529B" w:rsidRPr="00CA48F5" w:rsidRDefault="00BC529B" w:rsidP="00BC529B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  <w:r w:rsidRPr="00CA48F5">
        <w:rPr>
          <w:rFonts w:asciiTheme="minorHAnsi" w:hAnsiTheme="minorHAnsi" w:cstheme="minorHAnsi"/>
          <w:sz w:val="28"/>
          <w:szCs w:val="28"/>
          <w:u w:val="single"/>
        </w:rPr>
        <w:t>SELECTION</w:t>
      </w:r>
    </w:p>
    <w:p w:rsidR="00BC529B" w:rsidRDefault="00BC529B" w:rsidP="00BC529B">
      <w:pPr>
        <w:autoSpaceDE w:val="0"/>
        <w:autoSpaceDN w:val="0"/>
        <w:adjustRightInd w:val="0"/>
        <w:rPr>
          <w:rFonts w:ascii="Imprint MT Shadow" w:hAnsi="Imprint MT Shadow" w:cs="TimesNewRoman"/>
          <w:b/>
          <w:u w:val="single"/>
        </w:rPr>
      </w:pPr>
    </w:p>
    <w:p w:rsidR="00BC529B" w:rsidRPr="00F90FCB" w:rsidRDefault="00F90FCB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90FCB">
        <w:rPr>
          <w:rFonts w:asciiTheme="minorHAnsi" w:hAnsiTheme="minorHAnsi" w:cstheme="minorHAnsi"/>
        </w:rPr>
        <w:t>Selection</w:t>
      </w:r>
      <w:r w:rsidR="00BC529B" w:rsidRPr="00F90FCB">
        <w:rPr>
          <w:rFonts w:asciiTheme="minorHAnsi" w:hAnsiTheme="minorHAnsi" w:cstheme="minorHAnsi"/>
        </w:rPr>
        <w:t xml:space="preserve"> will be made by the </w:t>
      </w:r>
      <w:r w:rsidRPr="00F90FCB">
        <w:rPr>
          <w:rFonts w:asciiTheme="minorHAnsi" w:hAnsiTheme="minorHAnsi" w:cstheme="minorHAnsi"/>
        </w:rPr>
        <w:t xml:space="preserve">Ladies Auxiliary of the </w:t>
      </w:r>
      <w:r w:rsidR="00BC529B" w:rsidRPr="00F90FCB">
        <w:rPr>
          <w:rFonts w:asciiTheme="minorHAnsi" w:hAnsiTheme="minorHAnsi" w:cstheme="minorHAnsi"/>
        </w:rPr>
        <w:t>Moravia Volunteer Fire Company</w:t>
      </w:r>
      <w:r w:rsidRPr="00F90FCB">
        <w:rPr>
          <w:rFonts w:asciiTheme="minorHAnsi" w:hAnsiTheme="minorHAnsi" w:cstheme="minorHAnsi"/>
        </w:rPr>
        <w:t xml:space="preserve"> Scholarship Selection Committee.</w:t>
      </w:r>
      <w:r w:rsidR="00BC529B" w:rsidRPr="00F90FCB">
        <w:rPr>
          <w:rFonts w:asciiTheme="minorHAnsi" w:hAnsiTheme="minorHAnsi" w:cstheme="minorHAnsi"/>
        </w:rPr>
        <w:t xml:space="preserve">  If no applications are submitted, no awards will be made that year.  If more than one application is submitted, the </w:t>
      </w:r>
      <w:r w:rsidRPr="00F90FCB">
        <w:rPr>
          <w:rFonts w:asciiTheme="minorHAnsi" w:hAnsiTheme="minorHAnsi" w:cstheme="minorHAnsi"/>
        </w:rPr>
        <w:t>Committee</w:t>
      </w:r>
      <w:r w:rsidR="00BC529B" w:rsidRPr="00F90FCB">
        <w:rPr>
          <w:rFonts w:asciiTheme="minorHAnsi" w:hAnsiTheme="minorHAnsi" w:cstheme="minorHAnsi"/>
        </w:rPr>
        <w:t xml:space="preserve"> will conduct a review of the applications with </w:t>
      </w:r>
      <w:r w:rsidR="003F4D0C">
        <w:rPr>
          <w:rFonts w:asciiTheme="minorHAnsi" w:hAnsiTheme="minorHAnsi" w:cstheme="minorHAnsi"/>
        </w:rPr>
        <w:t>an</w:t>
      </w:r>
      <w:r w:rsidR="00BC529B" w:rsidRPr="00F90FCB">
        <w:rPr>
          <w:rFonts w:asciiTheme="minorHAnsi" w:hAnsiTheme="minorHAnsi" w:cstheme="minorHAnsi"/>
        </w:rPr>
        <w:t xml:space="preserve"> </w:t>
      </w:r>
      <w:r w:rsidR="00BC529B" w:rsidRPr="009D39D9">
        <w:rPr>
          <w:rFonts w:asciiTheme="minorHAnsi" w:hAnsiTheme="minorHAnsi" w:cstheme="minorHAnsi"/>
          <w:b/>
        </w:rPr>
        <w:t>attached essay</w:t>
      </w:r>
      <w:r w:rsidR="002B1D7F">
        <w:rPr>
          <w:rFonts w:asciiTheme="minorHAnsi" w:hAnsiTheme="minorHAnsi" w:cstheme="minorHAnsi"/>
          <w:b/>
        </w:rPr>
        <w:t>,</w:t>
      </w:r>
      <w:r w:rsidR="005D77A0" w:rsidRPr="009D39D9">
        <w:rPr>
          <w:rFonts w:asciiTheme="minorHAnsi" w:hAnsiTheme="minorHAnsi" w:cstheme="minorHAnsi"/>
          <w:b/>
        </w:rPr>
        <w:t xml:space="preserve"> letter of reference</w:t>
      </w:r>
      <w:r w:rsidR="002B1D7F">
        <w:rPr>
          <w:rFonts w:asciiTheme="minorHAnsi" w:hAnsiTheme="minorHAnsi" w:cstheme="minorHAnsi"/>
          <w:b/>
        </w:rPr>
        <w:t>, and application form</w:t>
      </w:r>
      <w:r w:rsidR="005D77A0">
        <w:rPr>
          <w:rFonts w:asciiTheme="minorHAnsi" w:hAnsiTheme="minorHAnsi" w:cstheme="minorHAnsi"/>
        </w:rPr>
        <w:t>. They will</w:t>
      </w:r>
      <w:r w:rsidR="00BC529B" w:rsidRPr="00F90FCB">
        <w:rPr>
          <w:rFonts w:asciiTheme="minorHAnsi" w:hAnsiTheme="minorHAnsi" w:cstheme="minorHAnsi"/>
        </w:rPr>
        <w:t xml:space="preserve"> determine who will receive the award.  The </w:t>
      </w:r>
      <w:r w:rsidRPr="00F90FCB">
        <w:rPr>
          <w:rFonts w:asciiTheme="minorHAnsi" w:hAnsiTheme="minorHAnsi" w:cstheme="minorHAnsi"/>
        </w:rPr>
        <w:t>Committee</w:t>
      </w:r>
      <w:r w:rsidR="00BC529B" w:rsidRPr="00F90FCB">
        <w:rPr>
          <w:rFonts w:asciiTheme="minorHAnsi" w:hAnsiTheme="minorHAnsi" w:cstheme="minorHAnsi"/>
        </w:rPr>
        <w:t xml:space="preserve"> also reserves the right to contact Moravia Central School administrative and teaching personnel for assistance and recommendations for the selection of the scholarship winners.</w:t>
      </w:r>
      <w:r w:rsidR="00BC529B" w:rsidRPr="00F90FCB">
        <w:rPr>
          <w:rFonts w:asciiTheme="minorHAnsi" w:hAnsiTheme="minorHAnsi" w:cstheme="minorHAnsi"/>
        </w:rPr>
        <w:tab/>
      </w:r>
    </w:p>
    <w:p w:rsidR="00BC529B" w:rsidRDefault="00BC529B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07FAA" w:rsidRDefault="00F07FAA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07FAA" w:rsidRDefault="00F07FAA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F4D0C">
        <w:rPr>
          <w:rFonts w:asciiTheme="minorHAnsi" w:hAnsiTheme="minorHAnsi" w:cstheme="minorHAnsi"/>
          <w:sz w:val="28"/>
          <w:szCs w:val="28"/>
          <w:u w:val="single"/>
        </w:rPr>
        <w:t>QUESTIONS</w:t>
      </w:r>
      <w:r>
        <w:rPr>
          <w:rFonts w:asciiTheme="minorHAnsi" w:hAnsiTheme="minorHAnsi" w:cstheme="minorHAnsi"/>
          <w:u w:val="single"/>
        </w:rPr>
        <w:t>?</w:t>
      </w:r>
      <w:r>
        <w:rPr>
          <w:rFonts w:asciiTheme="minorHAnsi" w:hAnsiTheme="minorHAnsi" w:cstheme="minorHAnsi"/>
        </w:rPr>
        <w:t xml:space="preserve">  </w:t>
      </w:r>
    </w:p>
    <w:p w:rsidR="003F4D0C" w:rsidRDefault="003F4D0C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07FAA" w:rsidRPr="00F07FAA" w:rsidRDefault="00F07FAA" w:rsidP="00BC52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questions relating to the application, or its process</w:t>
      </w:r>
      <w:r w:rsidR="003F4D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can be left with the Guidance Office, who will in turn contact the President of the Ladies Auxiliary of the Moravia Volunteer Fire Company.</w:t>
      </w:r>
    </w:p>
    <w:sectPr w:rsidR="00F07FAA" w:rsidRPr="00F07FAA" w:rsidSect="00F07FAA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0C"/>
    <w:rsid w:val="00040563"/>
    <w:rsid w:val="001C5457"/>
    <w:rsid w:val="00234DE9"/>
    <w:rsid w:val="00294D81"/>
    <w:rsid w:val="002A7618"/>
    <w:rsid w:val="002B1D7F"/>
    <w:rsid w:val="003023AC"/>
    <w:rsid w:val="00323687"/>
    <w:rsid w:val="003F4D0C"/>
    <w:rsid w:val="00413C43"/>
    <w:rsid w:val="004F6715"/>
    <w:rsid w:val="005D77A0"/>
    <w:rsid w:val="005E090C"/>
    <w:rsid w:val="00961627"/>
    <w:rsid w:val="00971C27"/>
    <w:rsid w:val="009D1ED2"/>
    <w:rsid w:val="009D39D9"/>
    <w:rsid w:val="00A84260"/>
    <w:rsid w:val="00B16F8E"/>
    <w:rsid w:val="00BC529B"/>
    <w:rsid w:val="00C77F91"/>
    <w:rsid w:val="00CA48F5"/>
    <w:rsid w:val="00D22BD6"/>
    <w:rsid w:val="00D76728"/>
    <w:rsid w:val="00E30865"/>
    <w:rsid w:val="00EA7929"/>
    <w:rsid w:val="00F07FAA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FBB5"/>
  <w15:docId w15:val="{2E20A7E4-229C-4E5E-AE6B-6B99C006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90C"/>
    <w:pPr>
      <w:spacing w:after="0" w:line="240" w:lineRule="auto"/>
    </w:pPr>
  </w:style>
  <w:style w:type="table" w:styleId="TableGrid">
    <w:name w:val="Table Grid"/>
    <w:basedOn w:val="TableNormal"/>
    <w:rsid w:val="00BC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Lloyd</dc:creator>
  <cp:lastModifiedBy>Audrey Ryerson</cp:lastModifiedBy>
  <cp:revision>2</cp:revision>
  <cp:lastPrinted>2021-02-09T13:37:00Z</cp:lastPrinted>
  <dcterms:created xsi:type="dcterms:W3CDTF">2025-02-10T17:36:00Z</dcterms:created>
  <dcterms:modified xsi:type="dcterms:W3CDTF">2025-02-10T17:36:00Z</dcterms:modified>
</cp:coreProperties>
</file>